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D5" w:rsidRDefault="003D6BD5" w:rsidP="003D6BD5">
      <w:pPr>
        <w:pStyle w:val="ConsPlusTitlePage"/>
      </w:pPr>
      <w:r>
        <w:br/>
      </w:r>
      <w:bookmarkStart w:id="0" w:name="_GoBack"/>
      <w:bookmarkEnd w:id="0"/>
    </w:p>
    <w:p w:rsidR="003D6BD5" w:rsidRDefault="003D6BD5">
      <w:pPr>
        <w:pStyle w:val="ConsPlusTitle"/>
        <w:jc w:val="center"/>
        <w:outlineLvl w:val="0"/>
      </w:pPr>
      <w:r>
        <w:t>ПРАВИТЕЛЬСТВО СВЕРДЛОВСКОЙ ОБЛАСТИ</w:t>
      </w:r>
    </w:p>
    <w:p w:rsidR="003D6BD5" w:rsidRDefault="003D6BD5">
      <w:pPr>
        <w:pStyle w:val="ConsPlusTitle"/>
        <w:jc w:val="center"/>
      </w:pPr>
    </w:p>
    <w:p w:rsidR="003D6BD5" w:rsidRDefault="003D6BD5">
      <w:pPr>
        <w:pStyle w:val="ConsPlusTitle"/>
        <w:jc w:val="center"/>
      </w:pPr>
      <w:r>
        <w:t>ПОСТАНОВЛЕНИЕ</w:t>
      </w:r>
    </w:p>
    <w:p w:rsidR="003D6BD5" w:rsidRDefault="003D6BD5">
      <w:pPr>
        <w:pStyle w:val="ConsPlusTitle"/>
        <w:jc w:val="center"/>
      </w:pPr>
      <w:r>
        <w:t>от 16 января 2014 г. N 11-ПП</w:t>
      </w:r>
    </w:p>
    <w:p w:rsidR="003D6BD5" w:rsidRDefault="003D6BD5">
      <w:pPr>
        <w:pStyle w:val="ConsPlusTitle"/>
        <w:jc w:val="center"/>
      </w:pPr>
    </w:p>
    <w:p w:rsidR="003D6BD5" w:rsidRDefault="003D6BD5">
      <w:pPr>
        <w:pStyle w:val="ConsPlusTitle"/>
        <w:jc w:val="center"/>
      </w:pPr>
      <w:r>
        <w:t>ОБ УТВЕРЖДЕНИИ ПОРЯДКА ВЫПЛАТЫ ВЛАДЕЛЬЦЕМ СПЕЦИАЛЬНОГО СЧЕТА</w:t>
      </w:r>
    </w:p>
    <w:p w:rsidR="003D6BD5" w:rsidRDefault="003D6BD5">
      <w:pPr>
        <w:pStyle w:val="ConsPlusTitle"/>
        <w:jc w:val="center"/>
      </w:pPr>
      <w:r>
        <w:t>ИЛИ РЕГИОНАЛЬНЫМ ОПЕРАТОРОМ СРЕДСТВ ФОНДА КАПИТАЛЬНОГО</w:t>
      </w:r>
    </w:p>
    <w:p w:rsidR="003D6BD5" w:rsidRDefault="003D6BD5">
      <w:pPr>
        <w:pStyle w:val="ConsPlusTitle"/>
        <w:jc w:val="center"/>
      </w:pPr>
      <w:r>
        <w:t>РЕМОНТА СОБСТВЕННИКАМ ПОМЕЩЕНИЙ В МНОГОКВАРТИРНОМ ДОМЕ</w:t>
      </w:r>
    </w:p>
    <w:p w:rsidR="003D6BD5" w:rsidRDefault="003D6BD5">
      <w:pPr>
        <w:pStyle w:val="ConsPlusTitle"/>
        <w:jc w:val="center"/>
      </w:pPr>
      <w:r>
        <w:t>НА ТЕРРИТОРИИ СВЕРДЛОВСКОЙ ОБЛАСТИ И ПОРЯДКА ИСПОЛЬЗОВАНИЯ</w:t>
      </w:r>
    </w:p>
    <w:p w:rsidR="003D6BD5" w:rsidRDefault="003D6BD5">
      <w:pPr>
        <w:pStyle w:val="ConsPlusTitle"/>
        <w:jc w:val="center"/>
      </w:pPr>
      <w:r>
        <w:t>СРЕДСТВ ФОНДА КАПИТАЛЬНОГО РЕМОНТА НА ЦЕЛИ СНОСА</w:t>
      </w:r>
    </w:p>
    <w:p w:rsidR="003D6BD5" w:rsidRDefault="003D6BD5">
      <w:pPr>
        <w:pStyle w:val="ConsPlusTitle"/>
        <w:jc w:val="center"/>
      </w:pPr>
      <w:r>
        <w:t>ИЛИ РЕКОНСТРУКЦИИ МНОГОКВАРТИРНОГО ДОМА</w:t>
      </w:r>
    </w:p>
    <w:p w:rsidR="003D6BD5" w:rsidRDefault="003D6BD5">
      <w:pPr>
        <w:pStyle w:val="ConsPlusTitle"/>
        <w:jc w:val="center"/>
      </w:pPr>
      <w:r>
        <w:t>НА ТЕРРИТОРИИ СВЕРДЛОВСКОЙ ОБЛАСТИ</w:t>
      </w:r>
    </w:p>
    <w:p w:rsidR="003D6BD5" w:rsidRDefault="003D6BD5">
      <w:pPr>
        <w:pStyle w:val="ConsPlusNormal"/>
        <w:jc w:val="center"/>
      </w:pPr>
    </w:p>
    <w:p w:rsidR="003D6BD5" w:rsidRDefault="003D6BD5">
      <w:pPr>
        <w:pStyle w:val="ConsPlusNormal"/>
        <w:jc w:val="center"/>
      </w:pPr>
      <w:r>
        <w:t>Список изменяющих документов</w:t>
      </w:r>
    </w:p>
    <w:p w:rsidR="003D6BD5" w:rsidRDefault="003D6BD5">
      <w:pPr>
        <w:pStyle w:val="ConsPlusNormal"/>
        <w:jc w:val="center"/>
      </w:pPr>
      <w:r>
        <w:t xml:space="preserve">(в ред. </w:t>
      </w:r>
      <w:hyperlink r:id="rId4" w:history="1">
        <w:r>
          <w:rPr>
            <w:color w:val="0000FF"/>
          </w:rPr>
          <w:t>Постановления</w:t>
        </w:r>
      </w:hyperlink>
      <w:r>
        <w:t xml:space="preserve"> Правительства Свердловской области</w:t>
      </w:r>
    </w:p>
    <w:p w:rsidR="003D6BD5" w:rsidRDefault="003D6BD5">
      <w:pPr>
        <w:pStyle w:val="ConsPlusNormal"/>
        <w:jc w:val="center"/>
      </w:pPr>
      <w:r>
        <w:t>от 25.11.2016 N 837-ПП)</w:t>
      </w:r>
    </w:p>
    <w:p w:rsidR="003D6BD5" w:rsidRDefault="003D6BD5">
      <w:pPr>
        <w:pStyle w:val="ConsPlusNormal"/>
        <w:jc w:val="both"/>
      </w:pPr>
    </w:p>
    <w:p w:rsidR="003D6BD5" w:rsidRDefault="003D6BD5">
      <w:pPr>
        <w:pStyle w:val="ConsPlusNormal"/>
        <w:ind w:firstLine="540"/>
        <w:jc w:val="both"/>
      </w:pPr>
      <w:r>
        <w:t xml:space="preserve">В соответствии с </w:t>
      </w:r>
      <w:hyperlink r:id="rId5" w:history="1">
        <w:r>
          <w:rPr>
            <w:color w:val="0000FF"/>
          </w:rPr>
          <w:t>пунктом 7 статьи 167</w:t>
        </w:r>
      </w:hyperlink>
      <w:r>
        <w:t xml:space="preserve"> Жилищного кодекса Российской Федерации, </w:t>
      </w:r>
      <w:hyperlink r:id="rId6" w:history="1">
        <w:r>
          <w:rPr>
            <w:color w:val="0000FF"/>
          </w:rPr>
          <w:t>подпунктом 12 пункта 3 статьи 3</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Правительство Свердловской области постановляет:</w:t>
      </w:r>
    </w:p>
    <w:p w:rsidR="003D6BD5" w:rsidRDefault="003D6BD5">
      <w:pPr>
        <w:pStyle w:val="ConsPlusNormal"/>
        <w:ind w:firstLine="540"/>
        <w:jc w:val="both"/>
      </w:pPr>
      <w:r>
        <w:t>1. Утвердить:</w:t>
      </w:r>
    </w:p>
    <w:p w:rsidR="003D6BD5" w:rsidRDefault="003D6BD5">
      <w:pPr>
        <w:pStyle w:val="ConsPlusNormal"/>
        <w:ind w:firstLine="540"/>
        <w:jc w:val="both"/>
      </w:pPr>
      <w:r>
        <w:t xml:space="preserve">1) </w:t>
      </w:r>
      <w:hyperlink w:anchor="P38" w:history="1">
        <w:r>
          <w:rPr>
            <w:color w:val="0000FF"/>
          </w:rPr>
          <w:t>Порядок</w:t>
        </w:r>
      </w:hyperlink>
      <w:r>
        <w:t xml:space="preserve">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 на территории Свердловской области (прилагается);</w:t>
      </w:r>
    </w:p>
    <w:p w:rsidR="003D6BD5" w:rsidRDefault="003D6BD5">
      <w:pPr>
        <w:pStyle w:val="ConsPlusNormal"/>
        <w:ind w:firstLine="540"/>
        <w:jc w:val="both"/>
      </w:pPr>
      <w:r>
        <w:t xml:space="preserve">2) </w:t>
      </w:r>
      <w:hyperlink w:anchor="P77" w:history="1">
        <w:r>
          <w:rPr>
            <w:color w:val="0000FF"/>
          </w:rPr>
          <w:t>Порядок</w:t>
        </w:r>
      </w:hyperlink>
      <w:r>
        <w:t xml:space="preserve"> использования средств фонда капитального ремонта на цели сноса или реконструкции многоквартирного дома на территории Свердловской области (прилагается).</w:t>
      </w:r>
    </w:p>
    <w:p w:rsidR="003D6BD5" w:rsidRDefault="003D6BD5">
      <w:pPr>
        <w:pStyle w:val="ConsPlusNormal"/>
        <w:ind w:firstLine="540"/>
        <w:jc w:val="both"/>
      </w:pPr>
      <w:r>
        <w:t>2. Контроль за выполнением настоящего Постановления возложить на Заместителя Председателя Правительства Свердловской области С.М. Зырянова.</w:t>
      </w:r>
    </w:p>
    <w:p w:rsidR="003D6BD5" w:rsidRDefault="003D6BD5">
      <w:pPr>
        <w:pStyle w:val="ConsPlusNormal"/>
        <w:ind w:firstLine="540"/>
        <w:jc w:val="both"/>
      </w:pPr>
      <w:r>
        <w:t>3. Настоящее Постановление опубликовать в "Областной газете".</w:t>
      </w:r>
    </w:p>
    <w:p w:rsidR="003D6BD5" w:rsidRDefault="003D6BD5">
      <w:pPr>
        <w:pStyle w:val="ConsPlusNormal"/>
        <w:jc w:val="both"/>
      </w:pPr>
    </w:p>
    <w:p w:rsidR="003D6BD5" w:rsidRDefault="003D6BD5">
      <w:pPr>
        <w:pStyle w:val="ConsPlusNormal"/>
        <w:jc w:val="right"/>
      </w:pPr>
      <w:r>
        <w:t>Председатель Правительства</w:t>
      </w:r>
    </w:p>
    <w:p w:rsidR="003D6BD5" w:rsidRDefault="003D6BD5">
      <w:pPr>
        <w:pStyle w:val="ConsPlusNormal"/>
        <w:jc w:val="right"/>
      </w:pPr>
      <w:r>
        <w:t>Свердловской области</w:t>
      </w:r>
    </w:p>
    <w:p w:rsidR="003D6BD5" w:rsidRDefault="003D6BD5">
      <w:pPr>
        <w:pStyle w:val="ConsPlusNormal"/>
        <w:jc w:val="right"/>
      </w:pPr>
      <w:r>
        <w:t>Д.В.ПАСЛЕР</w:t>
      </w:r>
    </w:p>
    <w:p w:rsidR="003D6BD5" w:rsidRDefault="003D6BD5">
      <w:pPr>
        <w:pStyle w:val="ConsPlusNormal"/>
        <w:jc w:val="both"/>
      </w:pPr>
    </w:p>
    <w:p w:rsidR="003D6BD5" w:rsidRDefault="003D6BD5">
      <w:pPr>
        <w:pStyle w:val="ConsPlusNormal"/>
        <w:jc w:val="both"/>
      </w:pPr>
    </w:p>
    <w:p w:rsidR="003D6BD5" w:rsidRDefault="003D6BD5">
      <w:pPr>
        <w:pStyle w:val="ConsPlusNormal"/>
        <w:jc w:val="both"/>
      </w:pPr>
    </w:p>
    <w:p w:rsidR="003D6BD5" w:rsidRDefault="003D6BD5">
      <w:pPr>
        <w:pStyle w:val="ConsPlusNormal"/>
        <w:jc w:val="both"/>
      </w:pPr>
    </w:p>
    <w:p w:rsidR="003D6BD5" w:rsidRDefault="003D6BD5">
      <w:pPr>
        <w:pStyle w:val="ConsPlusNormal"/>
        <w:jc w:val="both"/>
      </w:pPr>
    </w:p>
    <w:p w:rsidR="003D6BD5" w:rsidRDefault="003D6BD5">
      <w:pPr>
        <w:pStyle w:val="ConsPlusNormal"/>
        <w:jc w:val="right"/>
        <w:outlineLvl w:val="0"/>
      </w:pPr>
      <w:r>
        <w:t>Утвержден</w:t>
      </w:r>
    </w:p>
    <w:p w:rsidR="003D6BD5" w:rsidRDefault="003D6BD5">
      <w:pPr>
        <w:pStyle w:val="ConsPlusNormal"/>
        <w:jc w:val="right"/>
      </w:pPr>
      <w:r>
        <w:t>Постановлением Правительства</w:t>
      </w:r>
    </w:p>
    <w:p w:rsidR="003D6BD5" w:rsidRDefault="003D6BD5">
      <w:pPr>
        <w:pStyle w:val="ConsPlusNormal"/>
        <w:jc w:val="right"/>
      </w:pPr>
      <w:r>
        <w:t>Свердловской области</w:t>
      </w:r>
    </w:p>
    <w:p w:rsidR="003D6BD5" w:rsidRDefault="003D6BD5">
      <w:pPr>
        <w:pStyle w:val="ConsPlusNormal"/>
        <w:jc w:val="right"/>
      </w:pPr>
      <w:r>
        <w:t>от 16 января 2014 г. N 11-ПП</w:t>
      </w:r>
    </w:p>
    <w:p w:rsidR="003D6BD5" w:rsidRDefault="003D6BD5">
      <w:pPr>
        <w:pStyle w:val="ConsPlusNormal"/>
        <w:jc w:val="both"/>
      </w:pPr>
    </w:p>
    <w:p w:rsidR="003D6BD5" w:rsidRDefault="003D6BD5">
      <w:pPr>
        <w:pStyle w:val="ConsPlusTitle"/>
        <w:jc w:val="center"/>
      </w:pPr>
      <w:bookmarkStart w:id="1" w:name="P38"/>
      <w:bookmarkEnd w:id="1"/>
      <w:r>
        <w:t>ПОРЯДОК</w:t>
      </w:r>
    </w:p>
    <w:p w:rsidR="003D6BD5" w:rsidRDefault="003D6BD5">
      <w:pPr>
        <w:pStyle w:val="ConsPlusTitle"/>
        <w:jc w:val="center"/>
      </w:pPr>
      <w:r>
        <w:t>ВЫПЛАТЫ ВЛАДЕЛЬЦЕМ СПЕЦИАЛЬНОГО СЧЕТА ИЛИ РЕГИОНАЛЬНЫМ</w:t>
      </w:r>
    </w:p>
    <w:p w:rsidR="003D6BD5" w:rsidRDefault="003D6BD5">
      <w:pPr>
        <w:pStyle w:val="ConsPlusTitle"/>
        <w:jc w:val="center"/>
      </w:pPr>
      <w:r>
        <w:t>ОПЕРАТОРОМ СРЕДСТВ ФОНДА КАПИТАЛЬНОГО РЕМОНТА</w:t>
      </w:r>
    </w:p>
    <w:p w:rsidR="003D6BD5" w:rsidRDefault="003D6BD5">
      <w:pPr>
        <w:pStyle w:val="ConsPlusTitle"/>
        <w:jc w:val="center"/>
      </w:pPr>
      <w:r>
        <w:t>СОБСТВЕННИКАМ ПОМЕЩЕНИЙ В МНОГОКВАРТИРНОМ ДОМЕ</w:t>
      </w:r>
    </w:p>
    <w:p w:rsidR="003D6BD5" w:rsidRDefault="003D6BD5">
      <w:pPr>
        <w:pStyle w:val="ConsPlusTitle"/>
        <w:jc w:val="center"/>
      </w:pPr>
      <w:r>
        <w:t>НА ТЕРРИТОРИИ СВЕРДЛОВСКОЙ ОБЛАСТИ</w:t>
      </w:r>
    </w:p>
    <w:p w:rsidR="003D6BD5" w:rsidRDefault="003D6BD5">
      <w:pPr>
        <w:pStyle w:val="ConsPlusNormal"/>
        <w:jc w:val="center"/>
      </w:pPr>
    </w:p>
    <w:p w:rsidR="003D6BD5" w:rsidRDefault="003D6BD5">
      <w:pPr>
        <w:pStyle w:val="ConsPlusNormal"/>
        <w:jc w:val="center"/>
      </w:pPr>
      <w:r>
        <w:t>Список изменяющих документов</w:t>
      </w:r>
    </w:p>
    <w:p w:rsidR="003D6BD5" w:rsidRDefault="003D6BD5">
      <w:pPr>
        <w:pStyle w:val="ConsPlusNormal"/>
        <w:jc w:val="center"/>
      </w:pPr>
      <w:r>
        <w:t xml:space="preserve">(в ред. </w:t>
      </w:r>
      <w:hyperlink r:id="rId7" w:history="1">
        <w:r>
          <w:rPr>
            <w:color w:val="0000FF"/>
          </w:rPr>
          <w:t>Постановления</w:t>
        </w:r>
      </w:hyperlink>
      <w:r>
        <w:t xml:space="preserve"> Правительства Свердловской области</w:t>
      </w:r>
    </w:p>
    <w:p w:rsidR="003D6BD5" w:rsidRDefault="003D6BD5">
      <w:pPr>
        <w:pStyle w:val="ConsPlusNormal"/>
        <w:jc w:val="center"/>
      </w:pPr>
      <w:r>
        <w:lastRenderedPageBreak/>
        <w:t>от 25.11.2016 N 837-ПП)</w:t>
      </w:r>
    </w:p>
    <w:p w:rsidR="003D6BD5" w:rsidRDefault="003D6BD5">
      <w:pPr>
        <w:pStyle w:val="ConsPlusNormal"/>
        <w:jc w:val="both"/>
      </w:pPr>
    </w:p>
    <w:p w:rsidR="003D6BD5" w:rsidRDefault="003D6BD5">
      <w:pPr>
        <w:pStyle w:val="ConsPlusNormal"/>
        <w:ind w:firstLine="540"/>
        <w:jc w:val="both"/>
      </w:pPr>
      <w:r>
        <w:t>1. Настоящий Порядок устанавливает основания и условия осуществления выплат владельцем специального счета или региональным оператором неиспользованных средств фонда капитального ремонта собственникам помещений в многоквартирных домах, расположенных на территории Свердловской области, на цели сноса или реконструкции многоквартирного дома, признанного аварийным и подлежащим сносу или реконструкции, или в случае изъятия для государственных или муниципальных нужд земельного участка, на котором расположен многоквартирный дом.</w:t>
      </w:r>
    </w:p>
    <w:p w:rsidR="003D6BD5" w:rsidRDefault="003D6BD5">
      <w:pPr>
        <w:pStyle w:val="ConsPlusNormal"/>
        <w:ind w:firstLine="540"/>
        <w:jc w:val="both"/>
      </w:pPr>
      <w:bookmarkStart w:id="2" w:name="P49"/>
      <w:bookmarkEnd w:id="2"/>
      <w:r>
        <w:t>2. Выплата владельцем специального счета и региональным оператором собственникам помещений в многоквартирном доме средств фонда капитального ремонта осуществляется в случаях:</w:t>
      </w:r>
    </w:p>
    <w:p w:rsidR="003D6BD5" w:rsidRDefault="003D6BD5">
      <w:pPr>
        <w:pStyle w:val="ConsPlusNormal"/>
        <w:ind w:firstLine="540"/>
        <w:jc w:val="both"/>
      </w:pPr>
      <w:r>
        <w:t>1) остатка средств после использования средств фонда капитального ремонта на цели сноса или реконструкции многоквартирного дома, признанного аварийным и подлежащим сносу или реконструкции;</w:t>
      </w:r>
    </w:p>
    <w:p w:rsidR="003D6BD5" w:rsidRDefault="003D6BD5">
      <w:pPr>
        <w:pStyle w:val="ConsPlusNormal"/>
        <w:ind w:firstLine="540"/>
        <w:jc w:val="both"/>
      </w:pPr>
      <w:r>
        <w:t>2)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Свердловской области или муниципальному образованию, расположенному на территории Свердловской области.</w:t>
      </w:r>
    </w:p>
    <w:p w:rsidR="003D6BD5" w:rsidRDefault="003D6BD5">
      <w:pPr>
        <w:pStyle w:val="ConsPlusNormal"/>
        <w:ind w:firstLine="540"/>
        <w:jc w:val="both"/>
      </w:pPr>
      <w:r>
        <w:t>3. Выплата владельцем специального счета и региональным оператором собственникам помещений в многоквартирном доме средств фонда капитального ремонта осуществляется при наличии решения федерального органа исполнительности власти, уполномоченного органа по управлению земельными ресурсами, находящимися в областной собственности, или органа местного самоуправления об изъятии для государственных или муниципальных нужд земельного участка, на котором расположен многоквартирный дом, признанный в установленном порядке аварийным и подлежащим сносу или реконструкции (далее - орган, принявший решение об изъятии для государственных или муниципальных нужд земельного участка, на котором расположен многоквартирный дом).</w:t>
      </w:r>
    </w:p>
    <w:p w:rsidR="003D6BD5" w:rsidRDefault="003D6BD5">
      <w:pPr>
        <w:pStyle w:val="ConsPlusNormal"/>
        <w:jc w:val="both"/>
      </w:pPr>
      <w:r>
        <w:t xml:space="preserve">(в ред. </w:t>
      </w:r>
      <w:hyperlink r:id="rId8" w:history="1">
        <w:r>
          <w:rPr>
            <w:color w:val="0000FF"/>
          </w:rPr>
          <w:t>Постановления</w:t>
        </w:r>
      </w:hyperlink>
      <w:r>
        <w:t xml:space="preserve"> Правительства Свердловской области от 25.11.2016 N 837-ПП)</w:t>
      </w:r>
    </w:p>
    <w:p w:rsidR="003D6BD5" w:rsidRDefault="003D6BD5">
      <w:pPr>
        <w:pStyle w:val="ConsPlusNormal"/>
        <w:ind w:firstLine="540"/>
        <w:jc w:val="both"/>
      </w:pPr>
      <w:bookmarkStart w:id="3" w:name="P54"/>
      <w:bookmarkEnd w:id="3"/>
      <w:r>
        <w:t xml:space="preserve">4. С целью получения средств фонда капитального ремонта в случаях, предусмотренных </w:t>
      </w:r>
      <w:hyperlink w:anchor="P49" w:history="1">
        <w:r>
          <w:rPr>
            <w:color w:val="0000FF"/>
          </w:rPr>
          <w:t>пунктом 2</w:t>
        </w:r>
      </w:hyperlink>
      <w:r>
        <w:t xml:space="preserve"> настоящего Порядка, собственники направляют владельцу специального счета или региональному оператору заявления с указанием реквизитов банковских счетов для перечисления средств фонда капитального ремонта.</w:t>
      </w:r>
    </w:p>
    <w:p w:rsidR="003D6BD5" w:rsidRDefault="003D6BD5">
      <w:pPr>
        <w:pStyle w:val="ConsPlusNormal"/>
        <w:ind w:firstLine="540"/>
        <w:jc w:val="both"/>
      </w:pPr>
      <w:r>
        <w:t>К заявлениям о выплате средств фонда капитального ремонта, не использованных к моменту признания многоквартирного дома аварийным и подлежащим сносу или реконструкции (далее - заявление), должны быть приложены:</w:t>
      </w:r>
    </w:p>
    <w:p w:rsidR="003D6BD5" w:rsidRDefault="003D6BD5">
      <w:pPr>
        <w:pStyle w:val="ConsPlusNormal"/>
        <w:ind w:firstLine="540"/>
        <w:jc w:val="both"/>
      </w:pPr>
      <w:r>
        <w:t>1) копия паспорта либо иного документа, удостоверяющего личность собственника жилого помещения для гражданина и копия доверенности для граждан, представляющих интересы юридического лица;</w:t>
      </w:r>
    </w:p>
    <w:p w:rsidR="003D6BD5" w:rsidRDefault="003D6BD5">
      <w:pPr>
        <w:pStyle w:val="ConsPlusNormal"/>
        <w:ind w:firstLine="540"/>
        <w:jc w:val="both"/>
      </w:pPr>
      <w:r>
        <w:t>2) копия свидетельства о праве собственности на жилое помещение в многоквартирном доме для гражданина и копия выписки из Единого государственного реестра прав на недвижимое имущество и сделок с ним для юридического лица на дату принятия решения об изъятии для государственных или муниципальных нужд земельного участка, на котором расположен многоквартирный дом, о признании многоквартирного дома аварийным и подлежащим сносу или реконструкции;</w:t>
      </w:r>
    </w:p>
    <w:p w:rsidR="003D6BD5" w:rsidRDefault="003D6BD5">
      <w:pPr>
        <w:pStyle w:val="ConsPlusNormal"/>
        <w:ind w:firstLine="540"/>
        <w:jc w:val="both"/>
      </w:pPr>
      <w:r>
        <w:t>3) копия акта сверки расчетов между владельцем специального счета и региональным оператором с собственниками помещений в многоквартирном доме, заверенная председателем правления товарищества собственников жилья, жилищного кооператива или иного специализированного потребительского кооператива (далее - жилищный кооператив), в случае непосредственного способа управления или управления управляющей организацией - лицом, уполномоченным общим собранием собственников помещений многоквартирного дома, на дату подачи заявления, но не позднее 10 дней с момента подачи заявления.</w:t>
      </w:r>
    </w:p>
    <w:p w:rsidR="003D6BD5" w:rsidRDefault="003D6BD5">
      <w:pPr>
        <w:pStyle w:val="ConsPlusNormal"/>
        <w:ind w:firstLine="540"/>
        <w:jc w:val="both"/>
      </w:pPr>
      <w:r>
        <w:t xml:space="preserve">5. Основаниями для отказа в выплате средств фонда капитального ремонта, не </w:t>
      </w:r>
      <w:r>
        <w:lastRenderedPageBreak/>
        <w:t>использованных к моменту признания многоквартирного дома аварийным и подлежащим сносу или реконструкции, собственнику помещения в многоквартирном доме являются:</w:t>
      </w:r>
    </w:p>
    <w:p w:rsidR="003D6BD5" w:rsidRDefault="003D6BD5">
      <w:pPr>
        <w:pStyle w:val="ConsPlusNormal"/>
        <w:ind w:firstLine="540"/>
        <w:jc w:val="both"/>
      </w:pPr>
      <w:r>
        <w:t xml:space="preserve">1) представление владельцу специального счета или региональному оператору собственником помещения неполного пакета документов, указанных в </w:t>
      </w:r>
      <w:hyperlink w:anchor="P54" w:history="1">
        <w:r>
          <w:rPr>
            <w:color w:val="0000FF"/>
          </w:rPr>
          <w:t>пункте 4</w:t>
        </w:r>
      </w:hyperlink>
      <w:r>
        <w:t xml:space="preserve"> настоящего Порядка;</w:t>
      </w:r>
    </w:p>
    <w:p w:rsidR="003D6BD5" w:rsidRDefault="003D6BD5">
      <w:pPr>
        <w:pStyle w:val="ConsPlusNormal"/>
        <w:ind w:firstLine="540"/>
        <w:jc w:val="both"/>
      </w:pPr>
      <w:r>
        <w:t>2) наличие в представленных документах недостоверных сведений;</w:t>
      </w:r>
    </w:p>
    <w:p w:rsidR="003D6BD5" w:rsidRDefault="003D6BD5">
      <w:pPr>
        <w:pStyle w:val="ConsPlusNormal"/>
        <w:ind w:firstLine="540"/>
        <w:jc w:val="both"/>
      </w:pPr>
      <w:r>
        <w:t xml:space="preserve">3) несоответствие представленных в </w:t>
      </w:r>
      <w:hyperlink w:anchor="P54" w:history="1">
        <w:r>
          <w:rPr>
            <w:color w:val="0000FF"/>
          </w:rPr>
          <w:t>пункте 4</w:t>
        </w:r>
      </w:hyperlink>
      <w:r>
        <w:t xml:space="preserve"> настоящего Порядка документов установленным требованиям.</w:t>
      </w:r>
    </w:p>
    <w:p w:rsidR="003D6BD5" w:rsidRDefault="003D6BD5">
      <w:pPr>
        <w:pStyle w:val="ConsPlusNormal"/>
        <w:ind w:firstLine="540"/>
        <w:jc w:val="both"/>
      </w:pPr>
      <w:r>
        <w:t>6. Орган, принявший решение об изъятии для государственных или муниципальных нужд земельного участка, на котором расположен многоквартирный дом, и соответственно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Свердловской области или муниципальному образованию, расположенному на территории Свердловской области, направляет владельцу специального счета или региональному оператору заверенную в установленном порядке копию принятого решения не позднее чем в течение 5 рабочих дней со дня поступления запроса от владельца специального счета или регионального оператора.</w:t>
      </w:r>
    </w:p>
    <w:p w:rsidR="003D6BD5" w:rsidRDefault="003D6BD5">
      <w:pPr>
        <w:pStyle w:val="ConsPlusNormal"/>
        <w:ind w:firstLine="540"/>
        <w:jc w:val="both"/>
      </w:pPr>
      <w:r>
        <w:t xml:space="preserve">7. Владелец специального счета или региональный оператор в течение 7 дней с момента поступления заявления о выплате денежных средств проверяет полноту и достоверность приложенных к заявлению документов. В случае несоблюдения требований, предусмотренных </w:t>
      </w:r>
      <w:hyperlink w:anchor="P54" w:history="1">
        <w:r>
          <w:rPr>
            <w:color w:val="0000FF"/>
          </w:rPr>
          <w:t>пунктом 4</w:t>
        </w:r>
      </w:hyperlink>
      <w:r>
        <w:t xml:space="preserve"> настоящего Порядка, владелец специального счета или региональный оператор в течение 3 дней направляет соответствующее уведомление заявителю с предложением в течение 5 дней с момента получения уведомления представить документы в соответствии с установленными требованиями. В случае непредставления документов, соответствующих требованиям, установленным в </w:t>
      </w:r>
      <w:hyperlink w:anchor="P54" w:history="1">
        <w:r>
          <w:rPr>
            <w:color w:val="0000FF"/>
          </w:rPr>
          <w:t>пункте 4</w:t>
        </w:r>
      </w:hyperlink>
      <w:r>
        <w:t xml:space="preserve"> настоящего Порядка, в срок, предусмотренный настоящим пунктом, заявление и приложенные к нему документы возвращаются заявителю заказным письмом с уведомлением о вручении.</w:t>
      </w:r>
    </w:p>
    <w:p w:rsidR="003D6BD5" w:rsidRDefault="003D6BD5">
      <w:pPr>
        <w:pStyle w:val="ConsPlusNormal"/>
        <w:ind w:firstLine="540"/>
        <w:jc w:val="both"/>
      </w:pPr>
      <w:r>
        <w:t xml:space="preserve">8. Средства фонда капитального ремонта перечисляются владельцем специального счета или региональным оператором собственникам на указанные в заявлении банковские счета при соблюдении условий, предусмотренных </w:t>
      </w:r>
      <w:hyperlink w:anchor="P54" w:history="1">
        <w:r>
          <w:rPr>
            <w:color w:val="0000FF"/>
          </w:rPr>
          <w:t>пунктом 4</w:t>
        </w:r>
      </w:hyperlink>
      <w:r>
        <w:t xml:space="preserve"> настоящего Порядка, в течение 20 календарных дней с даты получения заявления и полного пакета документов к нему.</w:t>
      </w:r>
    </w:p>
    <w:p w:rsidR="003D6BD5" w:rsidRDefault="003D6BD5">
      <w:pPr>
        <w:pStyle w:val="ConsPlusNormal"/>
        <w:ind w:firstLine="540"/>
        <w:jc w:val="both"/>
      </w:pPr>
      <w:r>
        <w:t>9. Средства фонда капитального ремонта распределяются между собственниками владельцем специального счета или региональным оператором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многоквартирном доме.</w:t>
      </w:r>
    </w:p>
    <w:p w:rsidR="003D6BD5" w:rsidRDefault="003D6BD5">
      <w:pPr>
        <w:pStyle w:val="ConsPlusNormal"/>
        <w:jc w:val="both"/>
      </w:pPr>
    </w:p>
    <w:p w:rsidR="003D6BD5" w:rsidRDefault="003D6BD5">
      <w:pPr>
        <w:pStyle w:val="ConsPlusNormal"/>
        <w:jc w:val="both"/>
      </w:pPr>
    </w:p>
    <w:p w:rsidR="003D6BD5" w:rsidRDefault="003D6BD5">
      <w:pPr>
        <w:pStyle w:val="ConsPlusNormal"/>
        <w:jc w:val="both"/>
      </w:pPr>
    </w:p>
    <w:p w:rsidR="003D6BD5" w:rsidRDefault="003D6BD5">
      <w:pPr>
        <w:pStyle w:val="ConsPlusNormal"/>
        <w:jc w:val="both"/>
      </w:pPr>
    </w:p>
    <w:p w:rsidR="003D6BD5" w:rsidRDefault="003D6BD5">
      <w:pPr>
        <w:pStyle w:val="ConsPlusNormal"/>
        <w:jc w:val="both"/>
      </w:pPr>
    </w:p>
    <w:p w:rsidR="003D6BD5" w:rsidRDefault="003D6BD5">
      <w:pPr>
        <w:pStyle w:val="ConsPlusNormal"/>
        <w:jc w:val="right"/>
        <w:outlineLvl w:val="0"/>
      </w:pPr>
      <w:r>
        <w:t>Утвержден</w:t>
      </w:r>
    </w:p>
    <w:p w:rsidR="003D6BD5" w:rsidRDefault="003D6BD5">
      <w:pPr>
        <w:pStyle w:val="ConsPlusNormal"/>
        <w:jc w:val="right"/>
      </w:pPr>
      <w:r>
        <w:t>Постановлением Правительства</w:t>
      </w:r>
    </w:p>
    <w:p w:rsidR="003D6BD5" w:rsidRDefault="003D6BD5">
      <w:pPr>
        <w:pStyle w:val="ConsPlusNormal"/>
        <w:jc w:val="right"/>
      </w:pPr>
      <w:r>
        <w:t>Свердловской области</w:t>
      </w:r>
    </w:p>
    <w:p w:rsidR="003D6BD5" w:rsidRDefault="003D6BD5">
      <w:pPr>
        <w:pStyle w:val="ConsPlusNormal"/>
        <w:jc w:val="right"/>
      </w:pPr>
      <w:r>
        <w:t>от 16 января 2014 г. N 11-ПП</w:t>
      </w:r>
    </w:p>
    <w:p w:rsidR="003D6BD5" w:rsidRDefault="003D6BD5">
      <w:pPr>
        <w:pStyle w:val="ConsPlusNormal"/>
        <w:jc w:val="both"/>
      </w:pPr>
    </w:p>
    <w:p w:rsidR="003D6BD5" w:rsidRDefault="003D6BD5">
      <w:pPr>
        <w:pStyle w:val="ConsPlusTitle"/>
        <w:jc w:val="center"/>
      </w:pPr>
      <w:bookmarkStart w:id="4" w:name="P77"/>
      <w:bookmarkEnd w:id="4"/>
      <w:r>
        <w:t>ПОРЯДОК</w:t>
      </w:r>
    </w:p>
    <w:p w:rsidR="003D6BD5" w:rsidRDefault="003D6BD5">
      <w:pPr>
        <w:pStyle w:val="ConsPlusTitle"/>
        <w:jc w:val="center"/>
      </w:pPr>
      <w:r>
        <w:t>ИСПОЛЬЗОВАНИЯ СРЕДСТВ ФОНДА КАПИТАЛЬНОГО РЕМОНТА</w:t>
      </w:r>
    </w:p>
    <w:p w:rsidR="003D6BD5" w:rsidRDefault="003D6BD5">
      <w:pPr>
        <w:pStyle w:val="ConsPlusTitle"/>
        <w:jc w:val="center"/>
      </w:pPr>
      <w:r>
        <w:t>НА ЦЕЛИ СНОСА ИЛИ РЕКОНСТРУКЦИИ МНОГОКВАРТИРНОГО ДОМА</w:t>
      </w:r>
    </w:p>
    <w:p w:rsidR="003D6BD5" w:rsidRDefault="003D6BD5">
      <w:pPr>
        <w:pStyle w:val="ConsPlusTitle"/>
        <w:jc w:val="center"/>
      </w:pPr>
      <w:r>
        <w:t>НА ТЕРРИТОРИИ СВЕРДЛОВСКОЙ ОБЛАСТИ</w:t>
      </w:r>
    </w:p>
    <w:p w:rsidR="003D6BD5" w:rsidRDefault="003D6BD5">
      <w:pPr>
        <w:pStyle w:val="ConsPlusNormal"/>
        <w:jc w:val="both"/>
      </w:pPr>
    </w:p>
    <w:p w:rsidR="003D6BD5" w:rsidRDefault="003D6BD5">
      <w:pPr>
        <w:pStyle w:val="ConsPlusNormal"/>
        <w:ind w:firstLine="540"/>
        <w:jc w:val="both"/>
      </w:pPr>
      <w:r>
        <w:t xml:space="preserve">1. Настоящий Порядок устанавливает основания и условия использования средств фонда капитального ремонта на цели сноса или реконструкции многоквартирных домов, расположенных на территории Свердловской области, в случаях, предусмотренных </w:t>
      </w:r>
      <w:hyperlink r:id="rId9" w:history="1">
        <w:r>
          <w:rPr>
            <w:color w:val="0000FF"/>
          </w:rPr>
          <w:t>частью 2 статьи 174</w:t>
        </w:r>
      </w:hyperlink>
      <w:r>
        <w:t xml:space="preserve"> Жилищного кодекса Российской Федерации.</w:t>
      </w:r>
    </w:p>
    <w:p w:rsidR="003D6BD5" w:rsidRDefault="003D6BD5">
      <w:pPr>
        <w:pStyle w:val="ConsPlusNormal"/>
        <w:ind w:firstLine="540"/>
        <w:jc w:val="both"/>
      </w:pPr>
      <w:r>
        <w:t xml:space="preserve">2. Собственники помещений многоквартирного дома вправе использовать средства фонда </w:t>
      </w:r>
      <w:r>
        <w:lastRenderedPageBreak/>
        <w:t>капитального ремонта на цели сноса или реконструкции многоквартирного дома на основании решения общего собрания при наличии следующих документов:</w:t>
      </w:r>
    </w:p>
    <w:p w:rsidR="003D6BD5" w:rsidRDefault="003D6BD5">
      <w:pPr>
        <w:pStyle w:val="ConsPlusNormal"/>
        <w:ind w:firstLine="540"/>
        <w:jc w:val="both"/>
      </w:pPr>
      <w:r>
        <w:t xml:space="preserve">1) заключения межведомственной комиссии, созданной в соответствии с </w:t>
      </w:r>
      <w:hyperlink r:id="rId10"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 признании многоквартирного дома аварийным и подлежащим сносу или реконструкции;</w:t>
      </w:r>
    </w:p>
    <w:p w:rsidR="003D6BD5" w:rsidRDefault="003D6BD5">
      <w:pPr>
        <w:pStyle w:val="ConsPlusNormal"/>
        <w:ind w:firstLine="540"/>
        <w:jc w:val="both"/>
      </w:pPr>
      <w:r>
        <w:t>2) решения федерального органа исполнительной власти, Правительства Свердловской области, органа местного самоуправления о признании многоквартирного дома аварийным и подлежащим сносу или реконструкции;</w:t>
      </w:r>
    </w:p>
    <w:p w:rsidR="003D6BD5" w:rsidRDefault="003D6BD5">
      <w:pPr>
        <w:pStyle w:val="ConsPlusNormal"/>
        <w:ind w:firstLine="540"/>
        <w:jc w:val="both"/>
      </w:pPr>
      <w:bookmarkStart w:id="5" w:name="P86"/>
      <w:bookmarkEnd w:id="5"/>
      <w:r>
        <w:t>3) справки, полученной от владельца специального счета или регионального оператора, о размере средств фонда капитального ремонта, аккумулированных на специальном счете или счете регионального оператора.</w:t>
      </w:r>
    </w:p>
    <w:p w:rsidR="003D6BD5" w:rsidRDefault="003D6BD5">
      <w:pPr>
        <w:pStyle w:val="ConsPlusNormal"/>
        <w:ind w:firstLine="540"/>
        <w:jc w:val="both"/>
      </w:pPr>
      <w:r>
        <w:t xml:space="preserve">3. Владелец специального счета или региональный оператор по запросу собственника помещения, уполномоченного по решению общего собрания от имени собственников помещений многоквартирного дома (далее - собственник помещения), направляет справку, указанную в </w:t>
      </w:r>
      <w:hyperlink w:anchor="P86" w:history="1">
        <w:r>
          <w:rPr>
            <w:color w:val="0000FF"/>
          </w:rPr>
          <w:t>подпункте 3 пункта 2</w:t>
        </w:r>
      </w:hyperlink>
      <w:r>
        <w:t xml:space="preserve"> настоящего Порядка, в течение 10 дней со дня поступления запроса от собственника помещения.</w:t>
      </w:r>
    </w:p>
    <w:p w:rsidR="003D6BD5" w:rsidRDefault="003D6BD5">
      <w:pPr>
        <w:pStyle w:val="ConsPlusNormal"/>
        <w:ind w:firstLine="540"/>
        <w:jc w:val="both"/>
      </w:pPr>
      <w:bookmarkStart w:id="6" w:name="P88"/>
      <w:bookmarkEnd w:id="6"/>
      <w:r>
        <w:t>4. Собственник помещения направляет владельцу специального счета или региональному оператору решение общего собрания собственников помещений многоквартирного дома об использовании денежных средств со специального счета или счета регионального оператора на цели сноса многоквартирного дома или его реконструкцию (далее - решение), в котором должны быть указаны наименование и реквизиты счета юридического лица или индивидуального предпринимателя, фамилия, имя, отчество и реквизиты счета физического лица, которые будут осуществлять услуги и (или) выполнять работы по сносу или реконструкции многоквартирного дома, на который владелец специального счета или региональный оператор будет перечислять средства фонда капитального ремонта на цели сноса или реконструкции многоквартирного дома.</w:t>
      </w:r>
    </w:p>
    <w:p w:rsidR="003D6BD5" w:rsidRDefault="003D6BD5">
      <w:pPr>
        <w:pStyle w:val="ConsPlusNormal"/>
        <w:ind w:firstLine="540"/>
        <w:jc w:val="both"/>
      </w:pPr>
      <w:r>
        <w:t>Кроме того, к решению прилагаются копия свидетельства о государственной регистрации юридического лица или индивидуального предпринимателя, копия выписки из Единого государственного реестра юридических лиц или индивидуальных предпринимателей либо копия паспорта физического лица, которые будут осуществлять услуги и (или) выполнять работы по сносу или реконструкции многоквартирного дома.</w:t>
      </w:r>
    </w:p>
    <w:p w:rsidR="003D6BD5" w:rsidRDefault="003D6BD5">
      <w:pPr>
        <w:pStyle w:val="ConsPlusNormal"/>
        <w:ind w:firstLine="540"/>
        <w:jc w:val="both"/>
      </w:pPr>
      <w:r>
        <w:t xml:space="preserve">5. Владелец специального счета или региональный оператор в течение 7 дней с момента поступления решения проверяет наличие в решении сведений и документов, указанных в </w:t>
      </w:r>
      <w:hyperlink w:anchor="P88" w:history="1">
        <w:r>
          <w:rPr>
            <w:color w:val="0000FF"/>
          </w:rPr>
          <w:t>пункте 4</w:t>
        </w:r>
      </w:hyperlink>
      <w:r>
        <w:t xml:space="preserve"> настоящего Порядка.</w:t>
      </w:r>
    </w:p>
    <w:p w:rsidR="003D6BD5" w:rsidRDefault="003D6BD5">
      <w:pPr>
        <w:pStyle w:val="ConsPlusNormal"/>
        <w:ind w:firstLine="540"/>
        <w:jc w:val="both"/>
      </w:pPr>
      <w:r>
        <w:t xml:space="preserve">6. В случае представления собственником помещения решения, не содержащего сведения или документов, указанных в </w:t>
      </w:r>
      <w:hyperlink w:anchor="P88" w:history="1">
        <w:r>
          <w:rPr>
            <w:color w:val="0000FF"/>
          </w:rPr>
          <w:t>пункте 4</w:t>
        </w:r>
      </w:hyperlink>
      <w:r>
        <w:t xml:space="preserve"> настоящего Порядка, владелец специального счета или региональный оператор в течение 3 дней направляет соответствующее уведомление собственнику помещения с предложением в течение 5 дней с момента получения уведомления, представить необходимые сведения и документы.</w:t>
      </w:r>
    </w:p>
    <w:p w:rsidR="003D6BD5" w:rsidRDefault="003D6BD5">
      <w:pPr>
        <w:pStyle w:val="ConsPlusNormal"/>
        <w:ind w:firstLine="540"/>
        <w:jc w:val="both"/>
      </w:pPr>
      <w:r>
        <w:t xml:space="preserve">7. Владелец специального счета или региональный оператор при соблюдении собственником помещения условий, установленных </w:t>
      </w:r>
      <w:hyperlink w:anchor="P88" w:history="1">
        <w:r>
          <w:rPr>
            <w:color w:val="0000FF"/>
          </w:rPr>
          <w:t>пунктом 4</w:t>
        </w:r>
      </w:hyperlink>
      <w:r>
        <w:t xml:space="preserve"> настоящего Порядка, осуществляет перечисление средств на счет, указанный в решении, в течение 20 дней со дня представления такого решения.</w:t>
      </w:r>
    </w:p>
    <w:p w:rsidR="003D6BD5" w:rsidRDefault="003D6BD5">
      <w:pPr>
        <w:pStyle w:val="ConsPlusNormal"/>
        <w:ind w:firstLine="540"/>
        <w:jc w:val="both"/>
      </w:pPr>
      <w:r>
        <w:t>8. Средства фонда капитального ремонта, не использованные на цели сноса или реконструкции многоквартирного дома на дату подписания собственником помещения актов приемки работ по сносу или реконструкции многоквартирного дома, распределяются владельцем специального счета или региональным оператором между лицами, являвшимися собственниками помещений в многоквартирном доме на дату принятия решения федерального органа исполнительной власти, Правительства Свердловской области, органа местного самоуправления о признании многоквартирного дома аварийным и подлежащим сносу или реконструкции в порядке, установленном Порядком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 на территории Свердловской области.</w:t>
      </w:r>
    </w:p>
    <w:p w:rsidR="003D6BD5" w:rsidRDefault="003D6BD5">
      <w:pPr>
        <w:pStyle w:val="ConsPlusNormal"/>
        <w:jc w:val="both"/>
      </w:pPr>
    </w:p>
    <w:p w:rsidR="003D6BD5" w:rsidRDefault="003D6BD5">
      <w:pPr>
        <w:pStyle w:val="ConsPlusNormal"/>
        <w:jc w:val="both"/>
      </w:pPr>
    </w:p>
    <w:p w:rsidR="003D6BD5" w:rsidRDefault="003D6BD5">
      <w:pPr>
        <w:pStyle w:val="ConsPlusNormal"/>
        <w:pBdr>
          <w:top w:val="single" w:sz="6" w:space="0" w:color="auto"/>
        </w:pBdr>
        <w:spacing w:before="100" w:after="100"/>
        <w:jc w:val="both"/>
        <w:rPr>
          <w:sz w:val="2"/>
          <w:szCs w:val="2"/>
        </w:rPr>
      </w:pPr>
    </w:p>
    <w:p w:rsidR="00774ABE" w:rsidRDefault="00774ABE"/>
    <w:sectPr w:rsidR="00774ABE" w:rsidSect="00E91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D5"/>
    <w:rsid w:val="003D6BD5"/>
    <w:rsid w:val="00774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7EC27-9601-4680-9F11-6F1B5C7E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B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B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CA41672E748C189255674E1B0E711D447D262AB0DFF1DFC54168AB22659D971060085C82280171000C0373q4xFE" TargetMode="External"/><Relationship Id="rId3" Type="http://schemas.openxmlformats.org/officeDocument/2006/relationships/webSettings" Target="webSettings.xml"/><Relationship Id="rId7" Type="http://schemas.openxmlformats.org/officeDocument/2006/relationships/hyperlink" Target="consultantplus://offline/ref=30CA41672E748C189255674E1B0E711D447D262AB0DFF1DFC54168AB22659D971060085C82280171000C0373q4x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CA41672E748C189255674E1B0E711D447D262AB0D0F1D1C04468AB22659D971060085C82280171000C0377q4xFE" TargetMode="External"/><Relationship Id="rId11" Type="http://schemas.openxmlformats.org/officeDocument/2006/relationships/fontTable" Target="fontTable.xml"/><Relationship Id="rId5" Type="http://schemas.openxmlformats.org/officeDocument/2006/relationships/hyperlink" Target="consultantplus://offline/ref=30CA41672E748C18925579430D622F174776782EB8D4FD8E98136EFC7D359BC250200E0AC3q6x9E" TargetMode="External"/><Relationship Id="rId10" Type="http://schemas.openxmlformats.org/officeDocument/2006/relationships/hyperlink" Target="consultantplus://offline/ref=30CA41672E748C18925579430D622F1747767A2FB8DFFD8E98136EFC7Dq3x5E" TargetMode="External"/><Relationship Id="rId4" Type="http://schemas.openxmlformats.org/officeDocument/2006/relationships/hyperlink" Target="consultantplus://offline/ref=30CA41672E748C189255674E1B0E711D447D262AB0DFF1DFC54168AB22659D971060085C82280171000C0373q4xCE" TargetMode="External"/><Relationship Id="rId9" Type="http://schemas.openxmlformats.org/officeDocument/2006/relationships/hyperlink" Target="consultantplus://offline/ref=30CA41672E748C18925579430D622F174776782EB8D4FD8E98136EFC7D359BC250200E0AC9q6x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2147</Words>
  <Characters>12244</Characters>
  <Application>Microsoft Office Word</Application>
  <DocSecurity>0</DocSecurity>
  <Lines>102</Lines>
  <Paragraphs>28</Paragraphs>
  <ScaleCrop>false</ScaleCrop>
  <Company/>
  <LinksUpToDate>false</LinksUpToDate>
  <CharactersWithSpaces>14363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Ямщиков Павел Юрьевич</dc:creator>
  <cp:keywords/>
  <dc:description/>
  <cp:lastModifiedBy>Ямщиков Павел Юрьевич</cp:lastModifiedBy>
  <cp:revision>1</cp:revision>
  <dcterms:created xsi:type="dcterms:W3CDTF">2017-01-26T04:49:00Z</dcterms:created>
  <dcterms:modified xsi:type="dcterms:W3CDTF">2017-01-26T04:50:00Z</dcterms:modified>
</cp:coreProperties>
</file>